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007270" w:rsidRPr="00007270" w14:paraId="655A94A0" w14:textId="77777777" w:rsidTr="0052098D">
        <w:trPr>
          <w:trHeight w:val="1009"/>
        </w:trPr>
        <w:tc>
          <w:tcPr>
            <w:tcW w:w="5670" w:type="dxa"/>
          </w:tcPr>
          <w:p w14:paraId="2B6C34A9" w14:textId="77777777" w:rsidR="00007270" w:rsidRPr="00EC3453" w:rsidRDefault="00007270" w:rsidP="00F450A1"/>
        </w:tc>
        <w:tc>
          <w:tcPr>
            <w:tcW w:w="3392" w:type="dxa"/>
            <w:vAlign w:val="center"/>
          </w:tcPr>
          <w:p w14:paraId="56ECD987" w14:textId="613073ED" w:rsidR="00B00147" w:rsidRPr="004F59B5" w:rsidRDefault="00B00147" w:rsidP="004F59B5">
            <w:pPr>
              <w:rPr>
                <w:highlight w:val="yellow"/>
              </w:rPr>
            </w:pPr>
            <w:r w:rsidRPr="004F59B5">
              <w:rPr>
                <w:highlight w:val="yellow"/>
              </w:rPr>
              <w:t xml:space="preserve">Société </w:t>
            </w:r>
            <w:r w:rsidR="004F59B5" w:rsidRPr="004F59B5">
              <w:rPr>
                <w:highlight w:val="yellow"/>
              </w:rPr>
              <w:t>XXXX</w:t>
            </w:r>
          </w:p>
          <w:p w14:paraId="6D5F3455" w14:textId="66D5B1F1" w:rsidR="00DB6B1F" w:rsidRPr="004F59B5" w:rsidRDefault="004F59B5" w:rsidP="004F59B5">
            <w:pPr>
              <w:rPr>
                <w:highlight w:val="yellow"/>
              </w:rPr>
            </w:pPr>
            <w:r w:rsidRPr="004F59B5">
              <w:rPr>
                <w:highlight w:val="yellow"/>
              </w:rPr>
              <w:t>XXXXX</w:t>
            </w:r>
          </w:p>
          <w:p w14:paraId="712CF908" w14:textId="6990E864" w:rsidR="00007270" w:rsidRPr="004F59B5" w:rsidRDefault="004F59B5" w:rsidP="004F59B5">
            <w:pPr>
              <w:rPr>
                <w:highlight w:val="yellow"/>
              </w:rPr>
            </w:pPr>
            <w:r w:rsidRPr="004F59B5">
              <w:rPr>
                <w:highlight w:val="yellow"/>
              </w:rPr>
              <w:t>XXXXXXXXXXXXX</w:t>
            </w:r>
          </w:p>
        </w:tc>
      </w:tr>
    </w:tbl>
    <w:p w14:paraId="39E7969B" w14:textId="143E3907" w:rsidR="001E2CA3" w:rsidRPr="00007270" w:rsidRDefault="001E2CA3" w:rsidP="00F450A1"/>
    <w:p w14:paraId="718D327A" w14:textId="0C208DA4" w:rsidR="00B00147" w:rsidRPr="00696FEB" w:rsidRDefault="00316254" w:rsidP="00F450A1">
      <w:pPr>
        <w:rPr>
          <w:b/>
          <w:bCs/>
          <w:sz w:val="20"/>
          <w:szCs w:val="20"/>
        </w:rPr>
      </w:pPr>
      <w:r w:rsidRPr="00696FEB">
        <w:rPr>
          <w:b/>
          <w:bCs/>
          <w:sz w:val="20"/>
          <w:szCs w:val="20"/>
        </w:rPr>
        <w:t>Lettre recommandée électronique</w:t>
      </w:r>
    </w:p>
    <w:p w14:paraId="17A82AD8" w14:textId="77777777" w:rsidR="00316254" w:rsidRDefault="00316254" w:rsidP="00F450A1"/>
    <w:p w14:paraId="321E7D43" w14:textId="461E3484" w:rsidR="00007270" w:rsidRPr="00A962CF" w:rsidRDefault="00007270" w:rsidP="00F450A1">
      <w:r w:rsidRPr="00862BED">
        <w:rPr>
          <w:b/>
          <w:bCs/>
          <w:u w:val="single"/>
        </w:rPr>
        <w:t>Objet :</w:t>
      </w:r>
      <w:r w:rsidRPr="00862BED">
        <w:t xml:space="preserve"> </w:t>
      </w:r>
      <w:r w:rsidR="004F59B5" w:rsidRPr="004F59B5">
        <w:rPr>
          <w:highlight w:val="yellow"/>
        </w:rPr>
        <w:t>Objet de la consultation</w:t>
      </w:r>
      <w:r w:rsidR="00D1096D">
        <w:t xml:space="preserve"> </w:t>
      </w:r>
      <w:r w:rsidR="00F2545E">
        <w:t>–</w:t>
      </w:r>
      <w:r w:rsidR="00F93616">
        <w:t xml:space="preserve"> Phase candidature –</w:t>
      </w:r>
      <w:r w:rsidRPr="00862BED">
        <w:t xml:space="preserve"> </w:t>
      </w:r>
      <w:r w:rsidR="00384350">
        <w:rPr>
          <w:b/>
          <w:bCs/>
        </w:rPr>
        <w:t>Candidature non retenue</w:t>
      </w:r>
    </w:p>
    <w:p w14:paraId="7CF1C12E" w14:textId="618CFC84" w:rsidR="00007270" w:rsidRPr="00862BED" w:rsidRDefault="00007270" w:rsidP="00F450A1"/>
    <w:p w14:paraId="78C04910" w14:textId="426E789D" w:rsidR="00007270" w:rsidRPr="00862BED" w:rsidRDefault="00007270" w:rsidP="00F450A1">
      <w:r w:rsidRPr="00862BED">
        <w:t xml:space="preserve">A </w:t>
      </w:r>
      <w:r w:rsidR="004F59B5" w:rsidRPr="004F59B5">
        <w:rPr>
          <w:highlight w:val="yellow"/>
        </w:rPr>
        <w:t>[Ville Acheteur]</w:t>
      </w:r>
      <w:r w:rsidRPr="00862BED">
        <w:t xml:space="preserve">, le </w:t>
      </w:r>
      <w:r w:rsidR="004F59B5">
        <w:fldChar w:fldCharType="begin"/>
      </w:r>
      <w:r w:rsidR="004F59B5">
        <w:instrText xml:space="preserve"> TIME \@ "dd/MM/yyyy" </w:instrText>
      </w:r>
      <w:r w:rsidR="004F59B5">
        <w:fldChar w:fldCharType="separate"/>
      </w:r>
      <w:r w:rsidR="006D10D4">
        <w:rPr>
          <w:noProof/>
        </w:rPr>
        <w:t>14/12/2020</w:t>
      </w:r>
      <w:r w:rsidR="004F59B5">
        <w:fldChar w:fldCharType="end"/>
      </w:r>
    </w:p>
    <w:p w14:paraId="5775DCB6" w14:textId="5FA10F1A" w:rsidR="00007270" w:rsidRPr="00862BED" w:rsidRDefault="00007270" w:rsidP="00F450A1"/>
    <w:p w14:paraId="40836585" w14:textId="6F00C30A" w:rsidR="00007270" w:rsidRPr="00862BED" w:rsidRDefault="004F59B5" w:rsidP="00F450A1">
      <w:r>
        <w:t xml:space="preserve">Madame, </w:t>
      </w:r>
      <w:r w:rsidR="00E42064" w:rsidRPr="00862BED">
        <w:t>Monsieur,</w:t>
      </w:r>
    </w:p>
    <w:p w14:paraId="2090E245" w14:textId="71454549" w:rsidR="00E42064" w:rsidRPr="00862BED" w:rsidRDefault="00E42064" w:rsidP="00F450A1"/>
    <w:p w14:paraId="097FED28" w14:textId="767A4A0D" w:rsidR="00E42064" w:rsidRDefault="00E42064" w:rsidP="00F450A1">
      <w:r w:rsidRPr="003A6BDE">
        <w:t>Vous nous avez remis un</w:t>
      </w:r>
      <w:r w:rsidR="00862BED" w:rsidRPr="003A6BDE">
        <w:t xml:space="preserve"> pli</w:t>
      </w:r>
      <w:r w:rsidRPr="003A6BDE">
        <w:t xml:space="preserve"> au titre de la consultation citée en objet, et nous vous en remercions.</w:t>
      </w:r>
    </w:p>
    <w:p w14:paraId="4C77D899" w14:textId="2CBD336F" w:rsidR="00A83E9E" w:rsidRDefault="00A83E9E" w:rsidP="00F450A1"/>
    <w:p w14:paraId="2515DE32" w14:textId="5702AF87" w:rsidR="008D163C" w:rsidRDefault="00A83E9E" w:rsidP="00F450A1">
      <w:r>
        <w:t>Toutefois</w:t>
      </w:r>
      <w:r w:rsidR="006E0B1C">
        <w:t xml:space="preserve">, conformément à l’article R2181-1 du code de la commande publique, </w:t>
      </w:r>
      <w:r w:rsidR="008D163C">
        <w:t xml:space="preserve">après un examen détaillé de votre </w:t>
      </w:r>
      <w:r w:rsidR="00384350">
        <w:t>candidature</w:t>
      </w:r>
      <w:r w:rsidR="008D163C">
        <w:t xml:space="preserve"> au regard des critères de choix fixés et pondérés au sein du Règlement de la consultation, </w:t>
      </w:r>
      <w:r w:rsidR="005D13EA">
        <w:t xml:space="preserve">nous </w:t>
      </w:r>
      <w:r w:rsidR="006E0B1C">
        <w:t>avons le regret de vous informer que celle-ci n’a pas été retenue</w:t>
      </w:r>
      <w:r w:rsidR="00AC5EF5">
        <w:t xml:space="preserve"> pour participer à la phase d’analyse des offres.</w:t>
      </w:r>
    </w:p>
    <w:p w14:paraId="5C3C164A" w14:textId="08300E1F" w:rsidR="006D10D4" w:rsidRDefault="006D10D4" w:rsidP="00F450A1"/>
    <w:p w14:paraId="369A6AB1" w14:textId="4986B009" w:rsidR="006D10D4" w:rsidRDefault="006D10D4" w:rsidP="00F450A1">
      <w:r>
        <w:t>Voici les résultats</w:t>
      </w:r>
      <w:r>
        <w:t xml:space="preserve"> que vous avez</w:t>
      </w:r>
      <w:r>
        <w:t xml:space="preserve"> obtenus :</w:t>
      </w:r>
    </w:p>
    <w:p w14:paraId="6118196F" w14:textId="77777777" w:rsidR="002924CD" w:rsidRDefault="002924CD" w:rsidP="00F450A1"/>
    <w:tbl>
      <w:tblPr>
        <w:tblStyle w:val="Grilledutableau"/>
        <w:tblW w:w="8805" w:type="dxa"/>
        <w:jc w:val="center"/>
        <w:tblLook w:val="04A0" w:firstRow="1" w:lastRow="0" w:firstColumn="1" w:lastColumn="0" w:noHBand="0" w:noVBand="1"/>
      </w:tblPr>
      <w:tblGrid>
        <w:gridCol w:w="4198"/>
        <w:gridCol w:w="4607"/>
      </w:tblGrid>
      <w:tr w:rsidR="006E0B1C" w14:paraId="2BB09BF7" w14:textId="77777777" w:rsidTr="006E0B1C">
        <w:trPr>
          <w:trHeight w:val="504"/>
          <w:jc w:val="center"/>
        </w:trPr>
        <w:tc>
          <w:tcPr>
            <w:tcW w:w="4198" w:type="dxa"/>
            <w:vAlign w:val="center"/>
          </w:tcPr>
          <w:p w14:paraId="40D5B016" w14:textId="563D55B9" w:rsidR="006E0B1C" w:rsidRPr="00A83E9E" w:rsidRDefault="006E0B1C" w:rsidP="00F6058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607" w:type="dxa"/>
            <w:vAlign w:val="center"/>
          </w:tcPr>
          <w:p w14:paraId="60D12245" w14:textId="012AA0A1" w:rsidR="006E0B1C" w:rsidRPr="001C5012" w:rsidRDefault="006E0B1C" w:rsidP="00F60589">
            <w:pPr>
              <w:jc w:val="center"/>
              <w:rPr>
                <w:b/>
                <w:bCs/>
              </w:rPr>
            </w:pPr>
            <w:r w:rsidRPr="001C5012">
              <w:rPr>
                <w:b/>
                <w:bCs/>
              </w:rPr>
              <w:t xml:space="preserve">Votre </w:t>
            </w:r>
            <w:r>
              <w:rPr>
                <w:b/>
                <w:bCs/>
              </w:rPr>
              <w:t>candidature</w:t>
            </w:r>
          </w:p>
        </w:tc>
      </w:tr>
      <w:tr w:rsidR="006E0B1C" w14:paraId="047DD41E" w14:textId="77777777" w:rsidTr="006E0B1C">
        <w:trPr>
          <w:trHeight w:val="498"/>
          <w:jc w:val="center"/>
        </w:trPr>
        <w:tc>
          <w:tcPr>
            <w:tcW w:w="4198" w:type="dxa"/>
          </w:tcPr>
          <w:p w14:paraId="343B7BD9" w14:textId="0AA54AD8" w:rsidR="006E0B1C" w:rsidRDefault="006E0B1C" w:rsidP="004F59B5">
            <w:r>
              <w:rPr>
                <w:b/>
                <w:lang w:eastAsia="en-US"/>
              </w:rPr>
              <w:t xml:space="preserve">Critère </w:t>
            </w:r>
            <w:proofErr w:type="spellStart"/>
            <w:r>
              <w:rPr>
                <w:b/>
                <w:lang w:eastAsia="en-US"/>
              </w:rPr>
              <w:t>n°</w:t>
            </w:r>
            <w:r w:rsidRPr="004F59B5">
              <w:rPr>
                <w:b/>
                <w:highlight w:val="yellow"/>
                <w:lang w:eastAsia="en-US"/>
              </w:rPr>
              <w:t>X</w:t>
            </w:r>
            <w:proofErr w:type="spellEnd"/>
            <w:r>
              <w:rPr>
                <w:b/>
                <w:lang w:eastAsia="en-US"/>
              </w:rPr>
              <w:t xml:space="preserve"> (</w:t>
            </w:r>
            <w:r w:rsidRPr="004F59B5">
              <w:rPr>
                <w:b/>
                <w:highlight w:val="yellow"/>
                <w:lang w:eastAsia="en-US"/>
              </w:rPr>
              <w:t>XX</w:t>
            </w:r>
            <w:r>
              <w:rPr>
                <w:b/>
                <w:lang w:eastAsia="en-US"/>
              </w:rPr>
              <w:t>%)</w:t>
            </w:r>
          </w:p>
        </w:tc>
        <w:tc>
          <w:tcPr>
            <w:tcW w:w="4607" w:type="dxa"/>
            <w:vAlign w:val="center"/>
          </w:tcPr>
          <w:p w14:paraId="690AF9AA" w14:textId="4B03E35E" w:rsidR="006E0B1C" w:rsidRPr="004F59B5" w:rsidRDefault="006E0B1C" w:rsidP="00F60589">
            <w:pPr>
              <w:jc w:val="center"/>
              <w:rPr>
                <w:bCs/>
                <w:highlight w:val="yellow"/>
              </w:rPr>
            </w:pPr>
            <w:r w:rsidRPr="004F59B5">
              <w:rPr>
                <w:b/>
                <w:highlight w:val="yellow"/>
                <w:lang w:eastAsia="en-US"/>
              </w:rPr>
              <w:t>XX</w:t>
            </w:r>
          </w:p>
        </w:tc>
      </w:tr>
      <w:tr w:rsidR="006E0B1C" w14:paraId="79B7060B" w14:textId="77777777" w:rsidTr="006E0B1C">
        <w:trPr>
          <w:trHeight w:val="493"/>
          <w:jc w:val="center"/>
        </w:trPr>
        <w:tc>
          <w:tcPr>
            <w:tcW w:w="4198" w:type="dxa"/>
          </w:tcPr>
          <w:p w14:paraId="169A0C9A" w14:textId="4FB821AF" w:rsidR="006E0B1C" w:rsidRDefault="006E0B1C" w:rsidP="004F59B5">
            <w:r>
              <w:rPr>
                <w:b/>
                <w:lang w:eastAsia="en-US"/>
              </w:rPr>
              <w:t xml:space="preserve">Critère </w:t>
            </w:r>
            <w:proofErr w:type="spellStart"/>
            <w:r>
              <w:rPr>
                <w:b/>
                <w:lang w:eastAsia="en-US"/>
              </w:rPr>
              <w:t>n°</w:t>
            </w:r>
            <w:r w:rsidRPr="004F59B5">
              <w:rPr>
                <w:b/>
                <w:highlight w:val="yellow"/>
                <w:lang w:eastAsia="en-US"/>
              </w:rPr>
              <w:t>X</w:t>
            </w:r>
            <w:proofErr w:type="spellEnd"/>
            <w:r>
              <w:rPr>
                <w:b/>
                <w:lang w:eastAsia="en-US"/>
              </w:rPr>
              <w:t xml:space="preserve"> (</w:t>
            </w:r>
            <w:r w:rsidRPr="004F59B5">
              <w:rPr>
                <w:b/>
                <w:highlight w:val="yellow"/>
                <w:lang w:eastAsia="en-US"/>
              </w:rPr>
              <w:t>XX</w:t>
            </w:r>
            <w:r>
              <w:rPr>
                <w:b/>
                <w:lang w:eastAsia="en-US"/>
              </w:rPr>
              <w:t>%)</w:t>
            </w:r>
          </w:p>
        </w:tc>
        <w:tc>
          <w:tcPr>
            <w:tcW w:w="4607" w:type="dxa"/>
            <w:vAlign w:val="center"/>
          </w:tcPr>
          <w:p w14:paraId="2EE22538" w14:textId="467B12AD" w:rsidR="006E0B1C" w:rsidRPr="004F59B5" w:rsidRDefault="006E0B1C" w:rsidP="00F60589">
            <w:pPr>
              <w:jc w:val="center"/>
              <w:rPr>
                <w:b/>
                <w:bCs/>
                <w:highlight w:val="yellow"/>
              </w:rPr>
            </w:pPr>
            <w:r w:rsidRPr="004F59B5">
              <w:rPr>
                <w:b/>
                <w:bCs/>
                <w:highlight w:val="yellow"/>
              </w:rPr>
              <w:t>XX</w:t>
            </w:r>
          </w:p>
        </w:tc>
      </w:tr>
      <w:tr w:rsidR="006E0B1C" w14:paraId="7DC1215E" w14:textId="77777777" w:rsidTr="006E0B1C">
        <w:trPr>
          <w:trHeight w:val="500"/>
          <w:jc w:val="center"/>
        </w:trPr>
        <w:tc>
          <w:tcPr>
            <w:tcW w:w="4198" w:type="dxa"/>
            <w:vAlign w:val="center"/>
          </w:tcPr>
          <w:p w14:paraId="7D6FD193" w14:textId="77777777" w:rsidR="006E0B1C" w:rsidRDefault="006E0B1C" w:rsidP="00F60589">
            <w:pPr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 (/100)</w:t>
            </w:r>
          </w:p>
        </w:tc>
        <w:tc>
          <w:tcPr>
            <w:tcW w:w="4607" w:type="dxa"/>
            <w:vAlign w:val="center"/>
          </w:tcPr>
          <w:p w14:paraId="45C7DEBA" w14:textId="45EED3A5" w:rsidR="006E0B1C" w:rsidRPr="004F59B5" w:rsidRDefault="006E0B1C" w:rsidP="00F60589">
            <w:pPr>
              <w:jc w:val="center"/>
              <w:rPr>
                <w:b/>
                <w:bCs/>
                <w:highlight w:val="yellow"/>
                <w:lang w:eastAsia="en-US"/>
              </w:rPr>
            </w:pPr>
            <w:r w:rsidRPr="004F59B5">
              <w:rPr>
                <w:b/>
                <w:bCs/>
                <w:highlight w:val="yellow"/>
                <w:lang w:eastAsia="en-US"/>
              </w:rPr>
              <w:t>XXX</w:t>
            </w:r>
          </w:p>
        </w:tc>
      </w:tr>
      <w:tr w:rsidR="006E0B1C" w14:paraId="5EA33AF2" w14:textId="77777777" w:rsidTr="006E0B1C">
        <w:trPr>
          <w:trHeight w:val="494"/>
          <w:jc w:val="center"/>
        </w:trPr>
        <w:tc>
          <w:tcPr>
            <w:tcW w:w="4198" w:type="dxa"/>
            <w:vAlign w:val="center"/>
          </w:tcPr>
          <w:p w14:paraId="752A094F" w14:textId="77777777" w:rsidR="006E0B1C" w:rsidRDefault="006E0B1C" w:rsidP="00F60589">
            <w:pPr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Classement</w:t>
            </w:r>
          </w:p>
        </w:tc>
        <w:tc>
          <w:tcPr>
            <w:tcW w:w="4607" w:type="dxa"/>
            <w:vAlign w:val="center"/>
          </w:tcPr>
          <w:p w14:paraId="68B406C5" w14:textId="371FAB4E" w:rsidR="006E0B1C" w:rsidRDefault="006E0B1C" w:rsidP="00F60589">
            <w:pPr>
              <w:jc w:val="center"/>
              <w:rPr>
                <w:b/>
                <w:lang w:eastAsia="en-US"/>
              </w:rPr>
            </w:pPr>
            <w:r w:rsidRPr="004F59B5">
              <w:rPr>
                <w:b/>
                <w:highlight w:val="yellow"/>
                <w:lang w:eastAsia="en-US"/>
              </w:rPr>
              <w:t>X</w:t>
            </w:r>
            <w:r w:rsidRPr="00670A00">
              <w:rPr>
                <w:b/>
                <w:vertAlign w:val="superscript"/>
                <w:lang w:eastAsia="en-US"/>
              </w:rPr>
              <w:t>ème</w:t>
            </w:r>
            <w:r>
              <w:rPr>
                <w:b/>
                <w:lang w:eastAsia="en-US"/>
              </w:rPr>
              <w:t xml:space="preserve"> </w:t>
            </w:r>
          </w:p>
        </w:tc>
      </w:tr>
    </w:tbl>
    <w:p w14:paraId="7F100252" w14:textId="1A9BE051" w:rsidR="00DB6B1F" w:rsidRDefault="00DB6B1F" w:rsidP="00F450A1"/>
    <w:p w14:paraId="6E27A6A5" w14:textId="158EB904" w:rsidR="00910700" w:rsidRPr="002B4AB5" w:rsidRDefault="002B4AB5" w:rsidP="00F450A1">
      <w:pPr>
        <w:rPr>
          <w:highlight w:val="yellow"/>
        </w:rPr>
      </w:pPr>
      <w:r w:rsidRPr="002B4AB5">
        <w:rPr>
          <w:highlight w:val="yellow"/>
        </w:rPr>
        <w:t xml:space="preserve">[Compléments </w:t>
      </w:r>
      <w:r w:rsidR="00105EE6">
        <w:rPr>
          <w:highlight w:val="yellow"/>
        </w:rPr>
        <w:t>é</w:t>
      </w:r>
      <w:r w:rsidRPr="002B4AB5">
        <w:rPr>
          <w:highlight w:val="yellow"/>
        </w:rPr>
        <w:t>ventuels permettant d’expliquer les notes obtenues</w:t>
      </w:r>
      <w:r>
        <w:rPr>
          <w:highlight w:val="yellow"/>
        </w:rPr>
        <w:t xml:space="preserve"> </w:t>
      </w:r>
      <w:r>
        <w:rPr>
          <w:i/>
          <w:iCs/>
          <w:highlight w:val="yellow"/>
        </w:rPr>
        <w:t>(facultatif)</w:t>
      </w:r>
      <w:r w:rsidRPr="002B4AB5">
        <w:rPr>
          <w:highlight w:val="yellow"/>
        </w:rPr>
        <w:t>]</w:t>
      </w:r>
    </w:p>
    <w:p w14:paraId="008182CA" w14:textId="77777777" w:rsidR="00E10416" w:rsidRDefault="00E10416" w:rsidP="00F450A1"/>
    <w:p w14:paraId="350D21A4" w14:textId="75CF5586" w:rsidR="00E278D5" w:rsidRDefault="008D163C" w:rsidP="00F450A1">
      <w:r>
        <w:t>Vous remerciant de l’intérêt que vous avez porté à notre consultation, j</w:t>
      </w:r>
      <w:r w:rsidR="00E278D5">
        <w:t>e vous prie de bien vouloir agréer,</w:t>
      </w:r>
      <w:r w:rsidR="00072F0D">
        <w:t xml:space="preserve"> Madame,</w:t>
      </w:r>
      <w:r w:rsidR="00E278D5">
        <w:t xml:space="preserve"> Monsieur, l’expression de mes salutations sincères,</w:t>
      </w:r>
    </w:p>
    <w:p w14:paraId="0E2AC4E4" w14:textId="19D00BDD" w:rsidR="00E278D5" w:rsidRDefault="00E278D5" w:rsidP="00F450A1"/>
    <w:p w14:paraId="5D63D721" w14:textId="77777777" w:rsidR="00E278D5" w:rsidRDefault="00E278D5" w:rsidP="00E278D5">
      <w:pPr>
        <w:jc w:val="right"/>
      </w:pPr>
    </w:p>
    <w:p w14:paraId="6222ECE8" w14:textId="4F1C171F" w:rsidR="00813336" w:rsidRDefault="00072F0D" w:rsidP="00072F0D">
      <w:pPr>
        <w:jc w:val="right"/>
      </w:pPr>
      <w:r>
        <w:rPr>
          <w:highlight w:val="yellow"/>
        </w:rPr>
        <w:t>[</w:t>
      </w:r>
      <w:r w:rsidRPr="00072F0D">
        <w:rPr>
          <w:highlight w:val="yellow"/>
        </w:rPr>
        <w:t xml:space="preserve">Personne habilitée à représenter </w:t>
      </w:r>
      <w:r w:rsidRPr="00035F82">
        <w:rPr>
          <w:highlight w:val="yellow"/>
        </w:rPr>
        <w:t>l’acheteur]</w:t>
      </w:r>
    </w:p>
    <w:p w14:paraId="03AFCF8A" w14:textId="0AB99B5B" w:rsidR="006D10D4" w:rsidRDefault="006D10D4" w:rsidP="00072F0D">
      <w:pPr>
        <w:jc w:val="right"/>
      </w:pPr>
    </w:p>
    <w:p w14:paraId="0D89AAB5" w14:textId="7566A184" w:rsidR="006D10D4" w:rsidRDefault="006D10D4" w:rsidP="00072F0D">
      <w:pPr>
        <w:jc w:val="right"/>
      </w:pPr>
    </w:p>
    <w:p w14:paraId="7D4F34E5" w14:textId="62AD1D6A" w:rsidR="006D10D4" w:rsidRDefault="006D10D4" w:rsidP="00072F0D">
      <w:pPr>
        <w:jc w:val="right"/>
      </w:pPr>
    </w:p>
    <w:p w14:paraId="264E5ED3" w14:textId="27988D09" w:rsidR="006D10D4" w:rsidRDefault="006D10D4" w:rsidP="00072F0D">
      <w:pPr>
        <w:jc w:val="right"/>
      </w:pPr>
    </w:p>
    <w:p w14:paraId="22675795" w14:textId="77777777" w:rsidR="006D10D4" w:rsidRDefault="006D10D4" w:rsidP="00072F0D">
      <w:pPr>
        <w:jc w:val="right"/>
      </w:pPr>
    </w:p>
    <w:p w14:paraId="4A2FF2B6" w14:textId="0F79A7A8" w:rsidR="006E0B1C" w:rsidRPr="006E0B1C" w:rsidRDefault="006E0B1C" w:rsidP="009B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18"/>
          <w:szCs w:val="18"/>
        </w:rPr>
      </w:pPr>
      <w:r w:rsidRPr="006E0B1C">
        <w:rPr>
          <w:b/>
          <w:bCs/>
          <w:i/>
          <w:iCs/>
          <w:sz w:val="18"/>
          <w:szCs w:val="18"/>
        </w:rPr>
        <w:t>Voies de recours :</w:t>
      </w:r>
    </w:p>
    <w:p w14:paraId="209F6E53" w14:textId="77777777" w:rsidR="006E0B1C" w:rsidRDefault="006E0B1C" w:rsidP="009B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</w:p>
    <w:p w14:paraId="31776F06" w14:textId="2C7F0995" w:rsidR="009B4166" w:rsidRPr="009B4166" w:rsidRDefault="009B4166" w:rsidP="009B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 w:rsidRPr="009B4166">
        <w:rPr>
          <w:i/>
          <w:iCs/>
          <w:sz w:val="18"/>
          <w:szCs w:val="18"/>
        </w:rPr>
        <w:t>Référé précontractuel prévu aux articles L.551-1 à L.551-12 du Code de justice administrative (CJA), et pouvant être exercé avant la signature du contrat.</w:t>
      </w:r>
    </w:p>
    <w:p w14:paraId="4DEB1471" w14:textId="4552FB92" w:rsidR="009B4166" w:rsidRPr="009B4166" w:rsidRDefault="009B4166" w:rsidP="009B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 w:rsidRPr="009B4166">
        <w:rPr>
          <w:i/>
          <w:iCs/>
          <w:sz w:val="18"/>
          <w:szCs w:val="18"/>
        </w:rPr>
        <w:t>Référé contractuel prévu aux articles L.551-13 à L.551-23 du CJA, et pouvant être exercé dans les délais prévus à l'article R. 551-7 du CJA.</w:t>
      </w:r>
    </w:p>
    <w:p w14:paraId="4E7C1608" w14:textId="13F558E3" w:rsidR="009B4166" w:rsidRPr="009B4166" w:rsidRDefault="009B4166" w:rsidP="009B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 w:rsidRPr="009B4166">
        <w:rPr>
          <w:i/>
          <w:iCs/>
          <w:sz w:val="18"/>
          <w:szCs w:val="18"/>
        </w:rPr>
        <w:t>Recours pour excès de pouvoir contre une décision administrative prévu aux articles R. 421-1 à R. 421-7 du CJA, et pouvant être exercé dans les 2 mois suivant la notification ou publication de la décision de l'organisme (le recours ne peut plus, toutefois, être exercé après la signature du contrat).</w:t>
      </w:r>
    </w:p>
    <w:p w14:paraId="75D330CA" w14:textId="63E43492" w:rsidR="008A580C" w:rsidRPr="00B202B5" w:rsidRDefault="009B4166" w:rsidP="009B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 w:rsidRPr="009B4166">
        <w:rPr>
          <w:i/>
          <w:iCs/>
          <w:sz w:val="18"/>
          <w:szCs w:val="18"/>
        </w:rPr>
        <w:t>Recours de pleine juridiction ouvert aux tiers justifiant d'un intérêt lésé, et pouvant être exercé dans les deux mois suivant la date à laquelle la conclusion du contrat est rendue publique.</w:t>
      </w:r>
    </w:p>
    <w:sectPr w:rsidR="008A580C" w:rsidRPr="00B202B5" w:rsidSect="007A2838"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2113A" w14:textId="77777777" w:rsidR="007B46DE" w:rsidRDefault="007B46DE" w:rsidP="00F450A1">
      <w:r>
        <w:separator/>
      </w:r>
    </w:p>
  </w:endnote>
  <w:endnote w:type="continuationSeparator" w:id="0">
    <w:p w14:paraId="542D7FDA" w14:textId="77777777" w:rsidR="007B46DE" w:rsidRDefault="007B46DE" w:rsidP="00F4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FB68E" w14:textId="77777777" w:rsidR="007B46DE" w:rsidRDefault="007B46DE" w:rsidP="00F450A1">
      <w:r>
        <w:separator/>
      </w:r>
    </w:p>
  </w:footnote>
  <w:footnote w:type="continuationSeparator" w:id="0">
    <w:p w14:paraId="2423272F" w14:textId="77777777" w:rsidR="007B46DE" w:rsidRDefault="007B46DE" w:rsidP="00F4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13555"/>
    <w:multiLevelType w:val="hybridMultilevel"/>
    <w:tmpl w:val="9B8A7D04"/>
    <w:lvl w:ilvl="0" w:tplc="773800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1C2A"/>
    <w:multiLevelType w:val="hybridMultilevel"/>
    <w:tmpl w:val="60783362"/>
    <w:lvl w:ilvl="0" w:tplc="F2321A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F46D8"/>
    <w:multiLevelType w:val="hybridMultilevel"/>
    <w:tmpl w:val="08225AD0"/>
    <w:lvl w:ilvl="0" w:tplc="773800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634F3"/>
    <w:multiLevelType w:val="hybridMultilevel"/>
    <w:tmpl w:val="B5785366"/>
    <w:lvl w:ilvl="0" w:tplc="BAC6B8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83479"/>
    <w:multiLevelType w:val="hybridMultilevel"/>
    <w:tmpl w:val="83A85DE4"/>
    <w:lvl w:ilvl="0" w:tplc="F2321A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70793"/>
    <w:multiLevelType w:val="hybridMultilevel"/>
    <w:tmpl w:val="64801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72"/>
    <w:rsid w:val="00007270"/>
    <w:rsid w:val="00035CE7"/>
    <w:rsid w:val="00035F82"/>
    <w:rsid w:val="00036C43"/>
    <w:rsid w:val="00041219"/>
    <w:rsid w:val="00044B70"/>
    <w:rsid w:val="00044D66"/>
    <w:rsid w:val="00072F0D"/>
    <w:rsid w:val="00085F5C"/>
    <w:rsid w:val="0009526B"/>
    <w:rsid w:val="00095FAA"/>
    <w:rsid w:val="000A41D9"/>
    <w:rsid w:val="000B7D4F"/>
    <w:rsid w:val="000C1DE8"/>
    <w:rsid w:val="000C59D9"/>
    <w:rsid w:val="000D3E0C"/>
    <w:rsid w:val="0010154C"/>
    <w:rsid w:val="00105EE6"/>
    <w:rsid w:val="00114329"/>
    <w:rsid w:val="001679DF"/>
    <w:rsid w:val="001C5012"/>
    <w:rsid w:val="001D6504"/>
    <w:rsid w:val="001E2CA3"/>
    <w:rsid w:val="00211054"/>
    <w:rsid w:val="002668F3"/>
    <w:rsid w:val="0027059A"/>
    <w:rsid w:val="002902DB"/>
    <w:rsid w:val="002924CD"/>
    <w:rsid w:val="002B4AB5"/>
    <w:rsid w:val="00305796"/>
    <w:rsid w:val="00310F14"/>
    <w:rsid w:val="00316254"/>
    <w:rsid w:val="00336F5B"/>
    <w:rsid w:val="00347AD8"/>
    <w:rsid w:val="0035216A"/>
    <w:rsid w:val="00384350"/>
    <w:rsid w:val="003A6BDE"/>
    <w:rsid w:val="003C254F"/>
    <w:rsid w:val="003D5492"/>
    <w:rsid w:val="003F0EDE"/>
    <w:rsid w:val="004072E9"/>
    <w:rsid w:val="004105F9"/>
    <w:rsid w:val="00411429"/>
    <w:rsid w:val="00416EB7"/>
    <w:rsid w:val="004353D5"/>
    <w:rsid w:val="004C6DA5"/>
    <w:rsid w:val="004F59B5"/>
    <w:rsid w:val="004F5F4E"/>
    <w:rsid w:val="00503F9B"/>
    <w:rsid w:val="005169CC"/>
    <w:rsid w:val="00517E72"/>
    <w:rsid w:val="0052098D"/>
    <w:rsid w:val="00522866"/>
    <w:rsid w:val="00562A95"/>
    <w:rsid w:val="00576D83"/>
    <w:rsid w:val="005B584F"/>
    <w:rsid w:val="005D13EA"/>
    <w:rsid w:val="006022BF"/>
    <w:rsid w:val="00604584"/>
    <w:rsid w:val="00616F62"/>
    <w:rsid w:val="0064329D"/>
    <w:rsid w:val="00670A00"/>
    <w:rsid w:val="0069134A"/>
    <w:rsid w:val="00696FEB"/>
    <w:rsid w:val="006A03CD"/>
    <w:rsid w:val="006C4050"/>
    <w:rsid w:val="006D10D4"/>
    <w:rsid w:val="006D3CD7"/>
    <w:rsid w:val="006E0B1C"/>
    <w:rsid w:val="007040ED"/>
    <w:rsid w:val="00710261"/>
    <w:rsid w:val="00712C84"/>
    <w:rsid w:val="007679D6"/>
    <w:rsid w:val="007A2838"/>
    <w:rsid w:val="007B46DE"/>
    <w:rsid w:val="007E1461"/>
    <w:rsid w:val="007E3650"/>
    <w:rsid w:val="00813336"/>
    <w:rsid w:val="008137B7"/>
    <w:rsid w:val="00837B51"/>
    <w:rsid w:val="00841871"/>
    <w:rsid w:val="00850E28"/>
    <w:rsid w:val="00862BED"/>
    <w:rsid w:val="0087759F"/>
    <w:rsid w:val="00882C2E"/>
    <w:rsid w:val="008A580C"/>
    <w:rsid w:val="008D163C"/>
    <w:rsid w:val="008D4D3D"/>
    <w:rsid w:val="008F0932"/>
    <w:rsid w:val="00905604"/>
    <w:rsid w:val="00905AC7"/>
    <w:rsid w:val="00910700"/>
    <w:rsid w:val="00913C55"/>
    <w:rsid w:val="00931288"/>
    <w:rsid w:val="0094075F"/>
    <w:rsid w:val="00942FC5"/>
    <w:rsid w:val="00950614"/>
    <w:rsid w:val="00965215"/>
    <w:rsid w:val="009665DE"/>
    <w:rsid w:val="009B4166"/>
    <w:rsid w:val="009B74F6"/>
    <w:rsid w:val="009C4CFD"/>
    <w:rsid w:val="00A0684A"/>
    <w:rsid w:val="00A3775C"/>
    <w:rsid w:val="00A378FA"/>
    <w:rsid w:val="00A456B1"/>
    <w:rsid w:val="00A47377"/>
    <w:rsid w:val="00A6643C"/>
    <w:rsid w:val="00A83E9E"/>
    <w:rsid w:val="00A962CF"/>
    <w:rsid w:val="00AB2B39"/>
    <w:rsid w:val="00AC55AF"/>
    <w:rsid w:val="00AC5EF5"/>
    <w:rsid w:val="00AE44F6"/>
    <w:rsid w:val="00B00147"/>
    <w:rsid w:val="00B202B5"/>
    <w:rsid w:val="00B43A09"/>
    <w:rsid w:val="00B57431"/>
    <w:rsid w:val="00B61DB1"/>
    <w:rsid w:val="00B84B73"/>
    <w:rsid w:val="00BE0C95"/>
    <w:rsid w:val="00BE20F0"/>
    <w:rsid w:val="00BE36BC"/>
    <w:rsid w:val="00C02CB0"/>
    <w:rsid w:val="00C2691D"/>
    <w:rsid w:val="00C833AB"/>
    <w:rsid w:val="00C838AD"/>
    <w:rsid w:val="00CE7604"/>
    <w:rsid w:val="00D1096D"/>
    <w:rsid w:val="00D373EA"/>
    <w:rsid w:val="00D63D0B"/>
    <w:rsid w:val="00D94A50"/>
    <w:rsid w:val="00DA1A01"/>
    <w:rsid w:val="00DB60A8"/>
    <w:rsid w:val="00DB6755"/>
    <w:rsid w:val="00DB6B1F"/>
    <w:rsid w:val="00DF5871"/>
    <w:rsid w:val="00E10416"/>
    <w:rsid w:val="00E13BAA"/>
    <w:rsid w:val="00E140B4"/>
    <w:rsid w:val="00E1433B"/>
    <w:rsid w:val="00E278D5"/>
    <w:rsid w:val="00E42064"/>
    <w:rsid w:val="00EB70D1"/>
    <w:rsid w:val="00EC3453"/>
    <w:rsid w:val="00EE36D0"/>
    <w:rsid w:val="00F1162C"/>
    <w:rsid w:val="00F2545E"/>
    <w:rsid w:val="00F450A1"/>
    <w:rsid w:val="00F4547F"/>
    <w:rsid w:val="00F50732"/>
    <w:rsid w:val="00F63EAD"/>
    <w:rsid w:val="00F93616"/>
    <w:rsid w:val="00FE216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867A7"/>
  <w15:chartTrackingRefBased/>
  <w15:docId w15:val="{0FCFF38B-8BC1-44B6-BC10-420853CD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0A1"/>
    <w:pPr>
      <w:jc w:val="both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517E72"/>
    <w:pPr>
      <w:tabs>
        <w:tab w:val="left" w:pos="2268"/>
      </w:tabs>
      <w:ind w:left="426"/>
    </w:pPr>
  </w:style>
  <w:style w:type="table" w:styleId="Grilledutableau">
    <w:name w:val="Table Grid"/>
    <w:basedOn w:val="TableauNormal"/>
    <w:rsid w:val="00A0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015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0154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7A28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A2838"/>
    <w:rPr>
      <w:sz w:val="24"/>
      <w:szCs w:val="24"/>
    </w:rPr>
  </w:style>
  <w:style w:type="paragraph" w:styleId="Pieddepage">
    <w:name w:val="footer"/>
    <w:basedOn w:val="Normal"/>
    <w:link w:val="PieddepageCar"/>
    <w:rsid w:val="007A28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A283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6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Courtiers des Achats Publics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aux candidats non-retenus - Procédure restreinte</dc:title>
  <dc:subject/>
  <dc:creator>Les Courtiers des Achats Publics</dc:creator>
  <cp:keywords>Rejet candidature, procédure restreinte, marché public</cp:keywords>
  <dc:description>https://courtiers-achats.fr</dc:description>
  <cp:lastModifiedBy>PC</cp:lastModifiedBy>
  <cp:revision>2</cp:revision>
  <dcterms:created xsi:type="dcterms:W3CDTF">2020-11-22T20:12:00Z</dcterms:created>
  <dcterms:modified xsi:type="dcterms:W3CDTF">2020-12-14T19:14:00Z</dcterms:modified>
</cp:coreProperties>
</file>